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6C1B" w14:textId="6FFA4A02" w:rsidR="00430FB1" w:rsidRPr="00470EDC" w:rsidRDefault="00DF6428"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  <w:t>PREM INTERNATIONAL s.r.o.</w:t>
      </w:r>
    </w:p>
    <w:p w14:paraId="445E034D" w14:textId="4DB40BF8" w:rsidR="00DF6428" w:rsidRPr="00470EDC" w:rsidRDefault="00DF6428"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  <w:t>Legionářská 561</w:t>
      </w:r>
    </w:p>
    <w:p w14:paraId="04545866" w14:textId="4A0239BB" w:rsidR="00DF6428" w:rsidRPr="00470EDC" w:rsidRDefault="00DF6428"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  <w:t>544 01 Dvůr Králové</w:t>
      </w:r>
      <w:r w:rsidR="0010548E">
        <w:t xml:space="preserve"> nad Labem</w:t>
      </w:r>
    </w:p>
    <w:p w14:paraId="2F965BFD" w14:textId="0D0AC2DB" w:rsidR="00DF6428" w:rsidRPr="00470EDC" w:rsidRDefault="00DF6428"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</w:p>
    <w:p w14:paraId="2B51F34D" w14:textId="13763B10" w:rsidR="00DF6428" w:rsidRPr="00470EDC" w:rsidRDefault="00DF6428"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hyperlink r:id="rId5" w:history="1">
        <w:r w:rsidR="0010548E" w:rsidRPr="0094372F">
          <w:rPr>
            <w:rStyle w:val="Hypertextovodkaz"/>
          </w:rPr>
          <w:t>vm@premeuropa.com</w:t>
        </w:r>
      </w:hyperlink>
    </w:p>
    <w:p w14:paraId="64E70CF1" w14:textId="164318AD" w:rsidR="00DF6428" w:rsidRPr="00470EDC" w:rsidRDefault="00DF6428"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  <w:t>+420 777 677 944</w:t>
      </w:r>
    </w:p>
    <w:p w14:paraId="131D99C1" w14:textId="77777777" w:rsidR="00DF6428" w:rsidRPr="00470EDC" w:rsidRDefault="00DF6428"/>
    <w:p w14:paraId="2D83AEB2" w14:textId="77777777" w:rsidR="00DF6428" w:rsidRPr="00470EDC" w:rsidRDefault="00DF6428"/>
    <w:p w14:paraId="442670B8" w14:textId="77777777" w:rsidR="00DF6428" w:rsidRPr="00470EDC" w:rsidRDefault="00DF6428" w:rsidP="00DF6428">
      <w:pPr>
        <w:spacing w:before="315" w:after="158" w:line="240" w:lineRule="auto"/>
        <w:outlineLvl w:val="2"/>
        <w:rPr>
          <w:rFonts w:ascii="Helvetica" w:eastAsia="Times New Roman" w:hAnsi="Helvetica" w:cs="Helvetica"/>
          <w:b/>
          <w:bCs/>
          <w:color w:val="33383C"/>
          <w:sz w:val="30"/>
          <w:szCs w:val="30"/>
          <w:lang w:eastAsia="cs-CZ"/>
        </w:rPr>
      </w:pPr>
      <w:r w:rsidRPr="00470EDC">
        <w:rPr>
          <w:rFonts w:ascii="Helvetica" w:eastAsia="Times New Roman" w:hAnsi="Helvetica" w:cs="Helvetica"/>
          <w:b/>
          <w:bCs/>
          <w:color w:val="33383C"/>
          <w:sz w:val="30"/>
          <w:szCs w:val="30"/>
          <w:lang w:eastAsia="cs-CZ"/>
        </w:rPr>
        <w:t>Uplatnění práva z vadného plnění (reklamace)</w:t>
      </w:r>
    </w:p>
    <w:p w14:paraId="679B194C" w14:textId="77777777" w:rsidR="00DF6428" w:rsidRPr="00470EDC" w:rsidRDefault="00DF6428"/>
    <w:p w14:paraId="6CB64BFE" w14:textId="77777777" w:rsidR="00DF6428" w:rsidRPr="00470EDC" w:rsidRDefault="00DF6428"/>
    <w:p w14:paraId="747DC4A8" w14:textId="3EE46344" w:rsidR="00DF6428" w:rsidRPr="00470EDC" w:rsidRDefault="00DF6428">
      <w:r w:rsidRPr="00470EDC">
        <w:t>Jméno</w:t>
      </w:r>
      <w:r w:rsidRPr="00470EDC">
        <w:tab/>
      </w:r>
      <w:r w:rsidRPr="00470EDC">
        <w:tab/>
      </w:r>
      <w:r w:rsidRPr="00470EDC">
        <w:tab/>
      </w:r>
      <w:r w:rsidRPr="00470EDC">
        <w:tab/>
        <w:t>Příjmení</w:t>
      </w:r>
    </w:p>
    <w:p w14:paraId="3B398E17" w14:textId="77777777" w:rsidR="00DF6428" w:rsidRPr="00470EDC" w:rsidRDefault="00DF6428"/>
    <w:p w14:paraId="484EEC5E" w14:textId="78F0B9FE" w:rsidR="00DF6428" w:rsidRPr="00470EDC" w:rsidRDefault="00DF6428">
      <w:r w:rsidRPr="00470EDC">
        <w:t>Ulice</w:t>
      </w:r>
      <w:r w:rsidRPr="00470EDC">
        <w:tab/>
      </w:r>
      <w:r w:rsidRPr="00470EDC">
        <w:tab/>
      </w:r>
      <w:r w:rsidRPr="00470EDC">
        <w:tab/>
      </w:r>
      <w:r w:rsidRPr="00470EDC">
        <w:tab/>
        <w:t>PSČ</w:t>
      </w:r>
      <w:r w:rsidRPr="00470EDC">
        <w:tab/>
      </w:r>
      <w:r w:rsidRPr="00470EDC">
        <w:tab/>
      </w:r>
      <w:r w:rsidRPr="00470EDC">
        <w:tab/>
        <w:t>Město</w:t>
      </w:r>
    </w:p>
    <w:p w14:paraId="42609092" w14:textId="77777777" w:rsidR="00DF6428" w:rsidRPr="00470EDC" w:rsidRDefault="00DF6428"/>
    <w:p w14:paraId="78637611" w14:textId="1A684498" w:rsidR="00DF6428" w:rsidRPr="00470EDC" w:rsidRDefault="00DF6428">
      <w:r w:rsidRPr="00470EDC">
        <w:t>Telefon</w:t>
      </w:r>
      <w:r w:rsidRPr="00470EDC">
        <w:tab/>
      </w:r>
      <w:r w:rsidRPr="00470EDC">
        <w:tab/>
      </w:r>
      <w:r w:rsidRPr="00470EDC">
        <w:tab/>
      </w:r>
      <w:r w:rsidRPr="00470EDC">
        <w:tab/>
        <w:t>e-mail</w:t>
      </w:r>
    </w:p>
    <w:p w14:paraId="317F6310" w14:textId="77777777" w:rsidR="00DF6428" w:rsidRPr="00470EDC" w:rsidRDefault="00DF6428"/>
    <w:p w14:paraId="797E9254" w14:textId="5AD6FB4B" w:rsidR="00DF6428" w:rsidRPr="00470EDC" w:rsidRDefault="00DF6428">
      <w:r w:rsidRPr="00470EDC">
        <w:t>Číslo objednávky</w:t>
      </w:r>
      <w:r w:rsidRPr="00470EDC">
        <w:tab/>
      </w:r>
      <w:r w:rsidRPr="00470EDC">
        <w:tab/>
      </w:r>
      <w:r w:rsidRPr="00470EDC">
        <w:tab/>
      </w:r>
      <w:r w:rsidRPr="00470EDC">
        <w:tab/>
      </w:r>
      <w:r w:rsidRPr="00470EDC">
        <w:tab/>
        <w:t>Číslo faktury</w:t>
      </w:r>
    </w:p>
    <w:p w14:paraId="57AA70C3" w14:textId="77777777" w:rsidR="00DF6428" w:rsidRPr="00470EDC" w:rsidRDefault="00DF6428"/>
    <w:p w14:paraId="7551F434" w14:textId="77777777" w:rsidR="00DF6428" w:rsidRPr="00470EDC" w:rsidRDefault="00DF6428"/>
    <w:p w14:paraId="0BA25BA3" w14:textId="4D629CDF" w:rsidR="00DF6428" w:rsidRPr="00470EDC" w:rsidRDefault="00DF6428">
      <w:r w:rsidRPr="00470EDC">
        <w:t xml:space="preserve">Dne            </w:t>
      </w:r>
      <w:r w:rsidR="00812386" w:rsidRPr="00470EDC">
        <w:t>jsem na Vašem e-shopu zakoupil/a zboží dle výše uvedené faktury.  Níže uvedené zboží však vykazuje následující vady:</w:t>
      </w:r>
    </w:p>
    <w:p w14:paraId="4ECBF46D" w14:textId="06B3C85D" w:rsidR="00812386" w:rsidRPr="00470EDC" w:rsidRDefault="00812386">
      <w:r w:rsidRPr="00470EDC">
        <w:t>Popis zboží:</w:t>
      </w:r>
    </w:p>
    <w:p w14:paraId="21080CAA" w14:textId="1A13915B" w:rsidR="00812386" w:rsidRPr="00470EDC" w:rsidRDefault="00812386">
      <w:r w:rsidRPr="00470EDC">
        <w:t>Počet kusů:</w:t>
      </w:r>
    </w:p>
    <w:p w14:paraId="1EB79027" w14:textId="77777777" w:rsidR="00812386" w:rsidRPr="00470EDC" w:rsidRDefault="00812386"/>
    <w:p w14:paraId="44C05CF1" w14:textId="69513FCF" w:rsidR="00812386" w:rsidRPr="00470EDC" w:rsidRDefault="00812386">
      <w:r w:rsidRPr="00470EDC">
        <w:t>Popis vad:</w:t>
      </w:r>
    </w:p>
    <w:p w14:paraId="79FCAC9D" w14:textId="77777777" w:rsidR="00812386" w:rsidRPr="00470EDC" w:rsidRDefault="00812386"/>
    <w:p w14:paraId="0B1CFD64" w14:textId="77777777" w:rsidR="00812386" w:rsidRPr="00470EDC" w:rsidRDefault="00812386"/>
    <w:p w14:paraId="755DD5E2" w14:textId="77777777" w:rsidR="00812386" w:rsidRPr="00470EDC" w:rsidRDefault="00812386"/>
    <w:p w14:paraId="454304A3" w14:textId="75A562E7" w:rsidR="00812386" w:rsidRPr="00470EDC" w:rsidRDefault="00812386">
      <w:r w:rsidRPr="00470EDC">
        <w:t>Preferovaný způsob řešení reklamace:</w:t>
      </w:r>
    </w:p>
    <w:p w14:paraId="44487491" w14:textId="77777777" w:rsidR="00812386" w:rsidRPr="00470EDC" w:rsidRDefault="00812386"/>
    <w:p w14:paraId="241402DB" w14:textId="725AC828" w:rsidR="00812386" w:rsidRPr="00470EDC" w:rsidRDefault="00812386" w:rsidP="00812386">
      <w:pPr>
        <w:pStyle w:val="Odstavecseseznamem"/>
        <w:numPr>
          <w:ilvl w:val="0"/>
          <w:numId w:val="1"/>
        </w:numPr>
      </w:pPr>
      <w:r w:rsidRPr="00470EDC">
        <w:t>Výměna zboží</w:t>
      </w:r>
    </w:p>
    <w:p w14:paraId="49F18933" w14:textId="0B95871B" w:rsidR="00812386" w:rsidRPr="00470EDC" w:rsidRDefault="00812386" w:rsidP="00812386">
      <w:pPr>
        <w:pStyle w:val="Odstavecseseznamem"/>
        <w:numPr>
          <w:ilvl w:val="0"/>
          <w:numId w:val="1"/>
        </w:numPr>
      </w:pPr>
      <w:r w:rsidRPr="00470EDC">
        <w:t xml:space="preserve">Vrácení peněz na účet: </w:t>
      </w:r>
      <w:r w:rsidRPr="00470EDC">
        <w:tab/>
      </w:r>
      <w:r w:rsidRPr="00470EDC">
        <w:tab/>
        <w:t>číslo účtu</w:t>
      </w:r>
      <w:r w:rsidRPr="00470EDC">
        <w:tab/>
      </w:r>
      <w:r w:rsidRPr="00470EDC">
        <w:tab/>
      </w:r>
      <w:r w:rsidRPr="00470EDC">
        <w:tab/>
        <w:t>kód banky</w:t>
      </w:r>
    </w:p>
    <w:p w14:paraId="6CB5882B" w14:textId="759EA4E7" w:rsidR="00470EDC" w:rsidRPr="00470EDC" w:rsidRDefault="00470EDC" w:rsidP="0010548E">
      <w:pPr>
        <w:ind w:left="360"/>
      </w:pPr>
    </w:p>
    <w:p w14:paraId="2442910E" w14:textId="77777777" w:rsidR="00812386" w:rsidRPr="00470EDC" w:rsidRDefault="00812386" w:rsidP="00812386"/>
    <w:p w14:paraId="03BE170B" w14:textId="77777777" w:rsidR="00812386" w:rsidRPr="00470EDC" w:rsidRDefault="00812386" w:rsidP="00812386"/>
    <w:p w14:paraId="02644503" w14:textId="38E25928" w:rsidR="00812386" w:rsidRPr="00470EDC" w:rsidRDefault="00812386" w:rsidP="00812386">
      <w:r w:rsidRPr="00470EDC">
        <w:t xml:space="preserve">Vaše reklamace bude vyřízena dle $ 616 OZ. O přiměřenosti preferovaného způsobu řešení reklamace </w:t>
      </w:r>
      <w:r w:rsidR="00470EDC" w:rsidRPr="00470EDC">
        <w:t>bude rozhodnuto po posouzení vady. O způsobu řešení reklamace budete vyrozuměni emailem/telefonicky.</w:t>
      </w:r>
    </w:p>
    <w:p w14:paraId="65881430" w14:textId="77777777" w:rsidR="00470EDC" w:rsidRPr="00470EDC" w:rsidRDefault="00470EDC" w:rsidP="00812386"/>
    <w:p w14:paraId="07BF4FE6" w14:textId="06988FAF" w:rsidR="00470EDC" w:rsidRPr="00470EDC" w:rsidRDefault="00470EDC" w:rsidP="00812386">
      <w:r w:rsidRPr="00470EDC">
        <w:t>V případě vrácení zboží prosíme o jeho řádné zabalení (kupující nese odpovědnost za stav zboží při jeho vrácení)</w:t>
      </w:r>
    </w:p>
    <w:p w14:paraId="7E1E2E90" w14:textId="2641A0A8" w:rsidR="00470EDC" w:rsidRPr="00470EDC" w:rsidRDefault="00470EDC" w:rsidP="00812386">
      <w:r w:rsidRPr="00470EDC">
        <w:t>Subjektem mimosoudního řešení spotřebitelských sporů s prodávající je Česká obchodní inspekce.</w:t>
      </w:r>
    </w:p>
    <w:p w14:paraId="2E0DD593" w14:textId="77777777" w:rsidR="00470EDC" w:rsidRPr="00470EDC" w:rsidRDefault="00470EDC" w:rsidP="00812386"/>
    <w:p w14:paraId="6C6D6ADA" w14:textId="77777777" w:rsidR="00812386" w:rsidRPr="00470EDC" w:rsidRDefault="00812386"/>
    <w:p w14:paraId="2DCFA3FE" w14:textId="77777777" w:rsidR="00812386" w:rsidRPr="00470EDC" w:rsidRDefault="00812386"/>
    <w:p w14:paraId="67D8D32D" w14:textId="77777777" w:rsidR="00812386" w:rsidRPr="00470EDC" w:rsidRDefault="00812386"/>
    <w:p w14:paraId="66B80439" w14:textId="77777777" w:rsidR="00812386" w:rsidRPr="00470EDC" w:rsidRDefault="00812386"/>
    <w:p w14:paraId="7E9E3EF7" w14:textId="77777777" w:rsidR="00812386" w:rsidRPr="00470EDC" w:rsidRDefault="00812386"/>
    <w:p w14:paraId="466B25AA" w14:textId="77777777" w:rsidR="00812386" w:rsidRPr="00DF6428" w:rsidRDefault="00812386"/>
    <w:sectPr w:rsidR="00812386" w:rsidRPr="00DF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71AB"/>
    <w:multiLevelType w:val="hybridMultilevel"/>
    <w:tmpl w:val="0A966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9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28"/>
    <w:rsid w:val="0010548E"/>
    <w:rsid w:val="00430FB1"/>
    <w:rsid w:val="00470EDC"/>
    <w:rsid w:val="00793B9F"/>
    <w:rsid w:val="00812386"/>
    <w:rsid w:val="00DF6428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1883"/>
  <w15:chartTrackingRefBased/>
  <w15:docId w15:val="{BE0BA275-26AD-47E9-9604-CCE8825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64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4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@premeuro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Prášil</dc:creator>
  <cp:keywords/>
  <dc:description/>
  <cp:lastModifiedBy>Vít Prášil</cp:lastModifiedBy>
  <cp:revision>2</cp:revision>
  <dcterms:created xsi:type="dcterms:W3CDTF">2024-11-07T13:16:00Z</dcterms:created>
  <dcterms:modified xsi:type="dcterms:W3CDTF">2024-11-07T13:53:00Z</dcterms:modified>
</cp:coreProperties>
</file>